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81" w:rsidRPr="00E03C70" w:rsidRDefault="00C02181" w:rsidP="00C02181">
      <w:pPr>
        <w:widowControl w:val="0"/>
        <w:jc w:val="center"/>
        <w:rPr>
          <w:sz w:val="28"/>
          <w:szCs w:val="28"/>
        </w:rPr>
      </w:pPr>
      <w:r w:rsidRPr="00E03C70">
        <w:rPr>
          <w:sz w:val="28"/>
          <w:szCs w:val="28"/>
        </w:rPr>
        <w:t>Форма матрицы индикатор</w:t>
      </w:r>
      <w:r>
        <w:rPr>
          <w:sz w:val="28"/>
          <w:szCs w:val="28"/>
        </w:rPr>
        <w:t>ов</w:t>
      </w:r>
      <w:r w:rsidRPr="00E03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освоения </w:t>
      </w:r>
      <w:r w:rsidRPr="00E03C70">
        <w:rPr>
          <w:sz w:val="28"/>
          <w:szCs w:val="28"/>
        </w:rPr>
        <w:t>компетенций</w:t>
      </w:r>
    </w:p>
    <w:p w:rsidR="00C02181" w:rsidRDefault="00191D9B" w:rsidP="00C021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Финансовый инжиниринг </w:t>
      </w:r>
    </w:p>
    <w:p w:rsidR="00191D9B" w:rsidRDefault="00191D9B" w:rsidP="00C02181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235"/>
        <w:gridCol w:w="1924"/>
        <w:gridCol w:w="11612"/>
      </w:tblGrid>
      <w:tr w:rsidR="00C02181" w:rsidTr="00B77FC3">
        <w:tc>
          <w:tcPr>
            <w:tcW w:w="1235" w:type="dxa"/>
          </w:tcPr>
          <w:p w:rsidR="00C02181" w:rsidRPr="002A6C06" w:rsidRDefault="00C02181" w:rsidP="00CC245B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 xml:space="preserve">Индекс  </w:t>
            </w:r>
          </w:p>
        </w:tc>
        <w:tc>
          <w:tcPr>
            <w:tcW w:w="1924" w:type="dxa"/>
          </w:tcPr>
          <w:p w:rsidR="00C02181" w:rsidRPr="002A6C06" w:rsidRDefault="00C02181" w:rsidP="00CC245B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612" w:type="dxa"/>
          </w:tcPr>
          <w:p w:rsidR="00C02181" w:rsidRPr="002A6C06" w:rsidRDefault="00C02181" w:rsidP="00CC245B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>Индикаторы освоения компетенции</w:t>
            </w:r>
          </w:p>
        </w:tc>
      </w:tr>
      <w:tr w:rsidR="00C02181" w:rsidTr="00161622">
        <w:tc>
          <w:tcPr>
            <w:tcW w:w="14771" w:type="dxa"/>
            <w:gridSpan w:val="3"/>
          </w:tcPr>
          <w:p w:rsidR="00C02181" w:rsidRPr="002A6C06" w:rsidRDefault="00C02181" w:rsidP="00CC245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C06">
              <w:rPr>
                <w:b/>
                <w:bCs/>
                <w:color w:val="000000"/>
                <w:sz w:val="20"/>
                <w:szCs w:val="20"/>
              </w:rPr>
              <w:t>Блок 1. Дисциплины (модули)</w:t>
            </w:r>
          </w:p>
        </w:tc>
      </w:tr>
      <w:tr w:rsidR="00C02181" w:rsidTr="00161622">
        <w:tc>
          <w:tcPr>
            <w:tcW w:w="14771" w:type="dxa"/>
            <w:gridSpan w:val="3"/>
          </w:tcPr>
          <w:p w:rsidR="00C02181" w:rsidRPr="002A6C06" w:rsidRDefault="00C02181" w:rsidP="00CC245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Б1.О.3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Б1.О.4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</w:t>
            </w:r>
            <w:r w:rsidRPr="002A6C06">
              <w:rPr>
                <w:color w:val="000000"/>
                <w:sz w:val="20"/>
                <w:szCs w:val="20"/>
              </w:rPr>
              <w:lastRenderedPageBreak/>
              <w:t>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Б1.О.5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Б1.О.6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Б1.О.7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2A6C06">
              <w:rPr>
                <w:color w:val="000000"/>
                <w:sz w:val="20"/>
                <w:szCs w:val="20"/>
              </w:rPr>
              <w:t>конфликтологии</w:t>
            </w:r>
            <w:proofErr w:type="spellEnd"/>
            <w:r w:rsidRPr="002A6C06">
              <w:rPr>
                <w:color w:val="000000"/>
                <w:sz w:val="20"/>
                <w:szCs w:val="20"/>
              </w:rPr>
              <w:t>, технологии межличностной и групповой коммуникации в деловом взаимодействии</w:t>
            </w:r>
          </w:p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2A6C06">
              <w:rPr>
                <w:color w:val="000000"/>
                <w:sz w:val="20"/>
                <w:szCs w:val="20"/>
              </w:rPr>
              <w:t>саморегуляции</w:t>
            </w:r>
            <w:proofErr w:type="spellEnd"/>
            <w:r w:rsidRPr="002A6C06">
              <w:rPr>
                <w:color w:val="000000"/>
                <w:sz w:val="20"/>
                <w:szCs w:val="20"/>
              </w:rPr>
              <w:t>, саморазвития и самообучения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Б1.О.8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Правовое обеспечение </w:t>
            </w:r>
            <w:r w:rsidRPr="002A6C06">
              <w:rPr>
                <w:color w:val="000000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lastRenderedPageBreak/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lastRenderedPageBreak/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Б1.О.9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CC245B" w:rsidTr="00B77FC3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1924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Линейная алгебра</w:t>
            </w:r>
          </w:p>
        </w:tc>
        <w:tc>
          <w:tcPr>
            <w:tcW w:w="11612" w:type="dxa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CC245B" w:rsidTr="00B77FC3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CC245B" w:rsidRPr="002A6C06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ОПК-2.3.2 Имеет навыки использования инструментов сбора, обработки и статистического анализа данных для решения экономических задач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ОПК-5.1.1 Знает современные информационные технологии и программные средства в экономике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Экономическая теория 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ОПК-1.1.1 Знает экономическую теорию: экономические концепции, модели, научные школы и направления развития экономической науки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ОПК-3.2.1 Умеет анализировать и раскрывать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ОПК-1.3.1 Владеет знаниями экономической теории и способен их применять при решении прикладных задач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Мировая экономика 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ОПК-3.1.2 Знает тенденции развития основных процессов, происходящих в мировой и отечественной экономике на макроуровне 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ОПК-3.3.2 Владеет методами содержательно объяснять природу экономических процессов на микро и макроуровне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Математический анализ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ОПК-4.1.2 Знает основы организационной и управленческой теорий для решения задач в профессиональной деятельности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ОПК-4.2.3 Умеет управлять процессом подготовки и формирования экономически и финансово обоснованных организационно - управленческих решений</w:t>
            </w:r>
          </w:p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1C79E9" w:rsidTr="00B77FC3">
        <w:tc>
          <w:tcPr>
            <w:tcW w:w="1235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1924" w:type="dxa"/>
            <w:vMerge w:val="restart"/>
            <w:vAlign w:val="center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Теория вероятности и математическая статистика</w:t>
            </w:r>
          </w:p>
        </w:tc>
        <w:tc>
          <w:tcPr>
            <w:tcW w:w="11612" w:type="dxa"/>
          </w:tcPr>
          <w:p w:rsidR="001C79E9" w:rsidRPr="002A6C06" w:rsidRDefault="001C79E9" w:rsidP="001C79E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1C79E9" w:rsidTr="00B77FC3">
        <w:tc>
          <w:tcPr>
            <w:tcW w:w="1235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1C79E9" w:rsidRPr="002A6C06" w:rsidRDefault="001C79E9" w:rsidP="001C79E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1C79E9" w:rsidRPr="002A6C06" w:rsidRDefault="001C79E9" w:rsidP="001C79E9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ОПК-2.1.2 Знает основные понятия статистики и методы сбора, обработки и статистического анализа данных для решения экономических задач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ОПК-2.3.2 Имеет навыки использования инструментов сбора, обработки и статистического анализа данных для решения экономических задач</w:t>
            </w:r>
          </w:p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ОПК-5.3.1 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Бухгалтерский учет и отчетность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ОПК-4.1.1 Знает основы учетного обеспечения организационно-управленческих решений в профессиональной деятельности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ОПК-4.2.1 Умеет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  <w:p w:rsidR="00E52A73" w:rsidRPr="003701D9" w:rsidRDefault="00E52A73" w:rsidP="003701D9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lastRenderedPageBreak/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ОПК-4.3.1 Имеет навыки подготовки и представления финансовой отчетности для принятия обоснованных решений субъектами экономической деятельности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Экономический анализ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ОПК-3.1.1 Знает основные принципы, методы и инструменты анализа экономических явлений и процессов на микро и макроуровне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ОПК-3.2.1 Умеет анализировать и раскрывать природу экономических процессов на основе полученных финансово-экономических показателей на макро- и </w:t>
            </w:r>
            <w:proofErr w:type="gramStart"/>
            <w:r w:rsidRPr="002A6C06">
              <w:rPr>
                <w:color w:val="000000"/>
                <w:sz w:val="20"/>
                <w:szCs w:val="20"/>
              </w:rPr>
              <w:t>микро- уровнях</w:t>
            </w:r>
            <w:proofErr w:type="gramEnd"/>
          </w:p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Эконометрика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ОПК-2.2.2 Умеет использовать основные принципы и инструментальные средства эконометрики, необходимые при сборе, анализе и обработке данных для решения поставленных экономических задач. </w:t>
            </w:r>
          </w:p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ОПК-2.3.2 Имеет навыки использования инструментов сбора, обработки и статистического анализа данных для решения экономических задач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Экономика организаций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ОПК-3.1.3 Знает основные инструменты анализа экономических процессов, происходящих на микроуровне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ОПК-1.3.2 Имеет опыт использования экономических законов при решении прикладных задач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ОПК-3.3.1 Имеет навыки использования инструментов анализа планирования, прогнозирования и объяснения экономических процессов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E52A73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Б1.О.25 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52A73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52A73" w:rsidTr="00161622">
        <w:tc>
          <w:tcPr>
            <w:tcW w:w="14771" w:type="dxa"/>
            <w:gridSpan w:val="3"/>
          </w:tcPr>
          <w:p w:rsidR="00E52A73" w:rsidRPr="002A6C06" w:rsidRDefault="00E52A73" w:rsidP="00E52A7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C06">
              <w:rPr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Профессиональная этика в сфере финансов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2.1.5 Знает кодексы профессиональных и этических принципов в области связей с инвесторами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2.2.4 Умеет предотвращать и улаживать конфликтные ситуации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ПК-2.3.4 Владеет методами проведения личных переговоров с представителями кредитного учреждения и обсуждения, определения условий сотрудничества, подписания документов о сотрудничестве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ПК-2.3.6 Владеет методами развития, поддержания долгосрочных отношений с клиентами и уточнения существенной дополнительной информации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ПК-2.3.7 Владеет методами взаимодействия с инвесторами, организациями, средствами массовой информации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Цифровая экономика 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1.1.4 Знает методы экономической диагностики рынка финансовых услуг</w:t>
            </w:r>
          </w:p>
          <w:p w:rsidR="00E52A73" w:rsidRPr="002A6C06" w:rsidRDefault="00E52A73" w:rsidP="00E52A73">
            <w:pPr>
              <w:widowControl w:val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1.1.12 Знает методы сбора, обработки и анализа информации с применением современных средств связи, аппаратно-технических средств и компьютерных технологий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Б1.В.3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Основы документационного обеспечения финансового управления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3.1.6 Знает нормативные и методические документы, регламентирующие работы по информационному обеспечению в организации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3.1.8 Знает правила оформления текста соответствующих документов</w:t>
            </w:r>
          </w:p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- 4.1.3 Знает внутренние организационно-распорядительные документы экономического субъекта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1.2.3 Умеет получать, интерпретировать и документировать результаты исследований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3.2.2 Умеет пользоваться техническими средствами проверки подлинности документов, и проверять правильность их заполнения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3.2.5 Умеет оформлять документацию по финансовым сделкам в соответствии с действующими требованиями поставщиков финансовых услуг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 xml:space="preserve">ПК 4.2.1 Умеет разрабатывать внутренние организационно-распорядительные документы, регламентирующие ведение налогового учета, составление налоговых расчетов и деклараций, отчетности в государственные внебюджетные фонды, а также </w:t>
            </w:r>
            <w:r w:rsidRPr="002A6C06">
              <w:rPr>
                <w:iCs/>
                <w:sz w:val="20"/>
                <w:szCs w:val="20"/>
              </w:rPr>
              <w:t>документы, регламентирующие порядок проведения работ по финансовому анализу и в системе бюджетирования и управления денежными потоками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 xml:space="preserve">ПК 4.2.7 Умеет обеспечивать в рабочее время сохранность налоговых расчетов, деклараций и </w:t>
            </w:r>
            <w:r w:rsidRPr="002A6C06">
              <w:rPr>
                <w:iCs/>
                <w:sz w:val="20"/>
                <w:szCs w:val="20"/>
              </w:rPr>
              <w:t xml:space="preserve">документов по бюджетированию и управлению денежными потоками, а также </w:t>
            </w: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последующую их передачу в архив.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ПК-3.3.3 Владеет методами подготовки и проверки документов, участвующих в финансовых операциях</w:t>
            </w:r>
          </w:p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4.3.7 Имеет навыки обеспечения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lastRenderedPageBreak/>
              <w:t>Б1.В.4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Финансовая математика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>ПК-1.1.8 Знает основы финансовой математики</w:t>
            </w:r>
          </w:p>
          <w:p w:rsidR="00E52A73" w:rsidRPr="002A6C06" w:rsidRDefault="00E52A73" w:rsidP="00E52A73">
            <w:pPr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1.1.12 Знает методы сбора, обработки и анализа информации с применением современных средств связи, аппаратно-технических средств и компьютерных технологий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ПК-5.2.13 Умеет применять методы финансовых вычислений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Б1.В.5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Финансы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bookmarkStart w:id="0" w:name="_GoBack"/>
            <w:r w:rsidRPr="002A6C06">
              <w:rPr>
                <w:iCs/>
                <w:sz w:val="20"/>
                <w:szCs w:val="20"/>
              </w:rPr>
              <w:t xml:space="preserve">ПК – 1.1.7 Знает нормативную </w:t>
            </w:r>
            <w:bookmarkEnd w:id="0"/>
            <w:r w:rsidRPr="002A6C06">
              <w:rPr>
                <w:iCs/>
                <w:sz w:val="20"/>
                <w:szCs w:val="20"/>
              </w:rPr>
              <w:t>базу в области финансовой деятельности, а также основные мировые и российские тенденции изменения законодательства</w:t>
            </w:r>
          </w:p>
          <w:p w:rsidR="00E52A73" w:rsidRPr="002A6C06" w:rsidRDefault="00E52A73" w:rsidP="00E52A73">
            <w:pPr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1.1.9 Знает современную финансовую систему и финансовый рынок, историю развития финансовой системы и финансового рынка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Б1.В.6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Корпоративная отчетность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1.1.5 Знает технологии сбора первичной финансовой информации</w:t>
            </w:r>
          </w:p>
          <w:p w:rsidR="00E52A73" w:rsidRPr="002A6C06" w:rsidRDefault="00E52A73" w:rsidP="004209F7">
            <w:pPr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3.1.1 Знает порядок составления и правила оформления финансовой документации в организации</w:t>
            </w:r>
            <w:r w:rsidR="00396927" w:rsidRPr="002A6C06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ПК-3.3.5 Имеет навыки составления регулярной аналитической отчетности для клиентов и вышестоящего руководства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Б1.В.7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Основы финансового инжиниринга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1.1.9 Знает современную финансовую систему и финансовый рынок, историю развития финансовой системы и финансового рынка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 Знает конъюнктуру и механизмы функционирования финансовых рынков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Б1.В.8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Финансовые институты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3.1.2 Знает нормативные и методические документы, регламентирующие вопросы подбора кредитных продуктов, оформления банковских депозитов, обезличенных металлических счетов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ПК-1.3.4 Имеет навыки составления подробных паспортов финансовых продуктов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ПК-1.3.5 Имеет навыки составления аналитических заключений, рейтингов, прогнозов с целью предотвращения сделок с недобросовестными партнерами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ПК-2.3.2 Владеет методами взаимодействия с потенциальными потребителями финансовых услуг с целью выявления платежеспособного спрос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Б1.В.9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Финансовые инструменты и продукты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1.1.3 Знает характеристики финансовых продуктов и услуг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2.2.2 Умеет сравнивать параметры финансовых продуктов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ПК-1.3.1 Имеет навыки проведения исследования финансового рынка и изучение спроса и предложений финансовых услуг (в том числе действующих правил и условий, тарифной политики и действующих форм документации)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ПК-2.3.3 Владеет методами осуществления операционного и информационного обслуживания клиентов, самостоятельно обратившихся за финансовой консультацией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Международные стандарты </w:t>
            </w:r>
            <w:r w:rsidRPr="002A6C06">
              <w:rPr>
                <w:color w:val="000000"/>
                <w:sz w:val="20"/>
                <w:szCs w:val="20"/>
              </w:rPr>
              <w:lastRenderedPageBreak/>
              <w:t xml:space="preserve">финансовой отчетности </w:t>
            </w:r>
          </w:p>
        </w:tc>
        <w:tc>
          <w:tcPr>
            <w:tcW w:w="11612" w:type="dxa"/>
          </w:tcPr>
          <w:p w:rsidR="004209F7" w:rsidRDefault="004209F7" w:rsidP="00E52A73">
            <w:pPr>
              <w:widowControl w:val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lastRenderedPageBreak/>
              <w:t>ПК – 3.1.7 Знает стандарты финансового учета и отчетности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ПК-5.1.4 Знает международные стандарты финансовой отчетности (в зависимости от сферы деятельности экономического субъекта), международные стандарты аудита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Справочно-правовые информационные системы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1.1.10 Знает современные справочные и информационные системы в сфере права, финансового планирования, управления личными финансами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1.2.1 Умеет работать в автоматизированных системах информационного обеспечения профессиональной деятельности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1.2.4 Умеет применять универсальное и специализированное программное обеспечение, необходимое для сбора и анализа информации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4.2.12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3.1.3 Знает нормативные и методические документы, регламентирующие вопросы оформления страховых продуктов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Б1.В.13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 xml:space="preserve">Бюджетирование и управление денежными потоками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ПК-5.1.3 Знает методические документы, отечественный и зарубежный опыт в сфере бюджетирования и управления денежными потоками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ПК-5.2.8 Умеет определять, планировать объем, последовательность и сроки выполнения работ по бюджетированию и финансовому планированию, контролировать их соблюдение, и координировать взаимодействие работников экономического субъекта в процессе выполнения этих работ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ПК-5.2.11 Умеет формировать структуру бюджетов денежных средств, а также перспективных, текущих и оперативных финансовых планов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ПК-5.2.12 Умеет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ПК-5.2.14 Умеет составлять прогнозные сметы и бюджеты, платежные календари, кассовые планы, обеспечивать составление финансовой части бизнес- планов, расчетов по привлечению кредитов и займов, проспектов эмиссий ценных бумаг экономического субъекта, прогнозировать структуру источников финансирования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ПК-5.2.15 Умеет осуществлять проверку качества составления бюджетов денежных средств и финансовых планов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ПК-5.2.16 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ПК-5.3.3 Владеет методами организации, координации и контроль выполнения работ по бюджетированию и управлению денежными потоками в экономическом субъекте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ПК-5.3.5 Владеет инструментами составления и представления финансовых планов, бюджетов и смет руководителю или иному уполномоченному органу управления экономического субъекта для утверждения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ПК-5.3.8 Владеет методами составления отчетов об исполнении бюджетов денежных средств, финансовых планов и осуществления контроля целевого использования средств, соблюдения финансовой дисциплины и своевременности расчетов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ПК-5.3.9 Владеет методами подготовки предложений для включения в планы продаж продукции (работ, услуг), затрат на производство и подготовки предложений по повышению рентабельности производства, снижению издержек производства и обращения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Б1.В.14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анализ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ПК-5.1.2 Знает методические документы, отечественный и зарубежный опыт в сфере финансового анализа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 Умеет определять объем работ по финансовому анализу, потребность в трудовых, финансовых и материально-технических ресурсах, распределять объем работ между работниками (группами работников) и координировать взаимодействие работников экономического субъекта в процессе проведения финансового анализа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/>
                <w:iCs/>
                <w:sz w:val="20"/>
                <w:szCs w:val="20"/>
                <w:highlight w:val="cyan"/>
              </w:rPr>
            </w:pPr>
            <w:r w:rsidRPr="002A6C06">
              <w:rPr>
                <w:iCs/>
                <w:sz w:val="20"/>
                <w:szCs w:val="20"/>
              </w:rPr>
              <w:t>ПК-5.2.3 Умеет определять источники информации и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ПК-5.2.4 Умеет проверять качество аналитической информации, полученной в процессе проведения финансового анализа, и выполнять процедуры по ее обобщению, формировать аналитические отчеты и представлять их заинтересованным пользователям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ПК-5.2.5 Умеет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 и формулировать обоснованные выводы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ПК-5.2.6 Умеет применять методы финансового анализа информации, содержащейся в бухгалтерской (финансовой) отчетности; устанавливать причинно- следственные связи изменений, произошедших за отчетный период; оценивать потенциальные риски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ПК-5.3.1 Владеет методами организации и планирования работ по финансовому анализу экономического субъекта, а также координации и контроля их выполнения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Б1.В.15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маркетинг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1.1.13 Знает технологии проведения социологических и маркетинговых исследований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1.1.14 Знает основы инвестиционного менеджмента и инвестиционного маркетинга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2.2.3 Умеет организовывать и проводить презентации финансовых продуктов и услуг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3.2.4 Умеет создавать комфортные условия для клиента в процессе оформления документов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ПК-3.3.4 Имеет навыки качественного ведения заявок в системе организации данных по клиентам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Б1.В.16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4.1.1 Знает налоговое законодательство Российской Федерации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4.2.3 Умеет 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4.2.10 Умеет осуществлять мониторинг законодательства Российской Федерации о налогах и сборах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4.3.2 Владеет методами организации исчисления, уплаты взносов в государственные внебюджетные фонды, составления соответствующей отчетности и представления ее в надлежащие адреса и в установленные срок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Б1.В.17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 xml:space="preserve">Налоговый учет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4.2.2 Умеет распределять между работниками объемы работ по ведению в экономическом субъекте налогового учета и отчетности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4.2.4 Умеет проверять качество составления регистров налогового учета, налоговых расчетов и деклараций, отчетности в государственные внебюджетные фонды, обеспечивать установленные сроки их выполнения и представления, исправлять в этих документах ошибки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4.3.1 Владеет методами ведения,</w:t>
            </w:r>
            <w:r w:rsidRPr="002A6C06">
              <w:rPr>
                <w:rFonts w:eastAsia="Calibri"/>
                <w:snapToGrid w:val="0"/>
                <w:color w:val="ED7D31" w:themeColor="accent2"/>
                <w:sz w:val="20"/>
                <w:szCs w:val="20"/>
                <w:lang w:eastAsia="en-US"/>
              </w:rPr>
              <w:t xml:space="preserve"> </w:t>
            </w:r>
            <w:r w:rsidRPr="002A6C06">
              <w:rPr>
                <w:iCs/>
                <w:sz w:val="20"/>
                <w:szCs w:val="20"/>
              </w:rPr>
              <w:t>координации процесса и контроля ведения в экономическом субъекте налогового учета, составления налоговых расчетов и деклараций, отчетности в государственные внебюджетные фонды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4.3.5 Имеет навыки проверки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Б1.В.18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Финансовый инжиниринг инвестиционных проектов, программ и портфелей 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1.1.14 Знает основы инвестиционного менеджмента и инвестиционного маркетинга</w:t>
            </w:r>
          </w:p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2.1.3 Знает передовой отечественный и зарубежный опыт в области связей с инвесторами</w:t>
            </w:r>
          </w:p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2.1.4 Знает законы и иные нормативные правовые акты, относящиеся к вопросам регулирования связей с инвесторами; инвестиционное законодательство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lastRenderedPageBreak/>
              <w:t>ПК – 3.1.4 Знает нормативные и методические документы, регламентирующие вопросы оформления инвестиционных продуктов, оформления инвестиционно-накопительных продуктов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Б1.В.19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инжиниринг операций с активами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2.1.3 Знает передовой отечественный и зарубежный опыт в области связей с инвесторами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Финансовое и правовое консультирование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 xml:space="preserve">ПК – 2.1.1 Знает экономические и юридические аспекты оказания финансовых и консультационных услуг, а также </w:t>
            </w:r>
            <w:r w:rsidRPr="002A6C06">
              <w:rPr>
                <w:snapToGrid w:val="0"/>
                <w:sz w:val="20"/>
                <w:szCs w:val="20"/>
              </w:rPr>
              <w:t>порядок, процедуры и условия заключения и оформления договоров на предоставление финансовых услуг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3.1.5 Знает требования к содержанию документов, обеспечивающих проведение сделок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3.2.1 Умеет систематизировать финансовую и юридическую информацию, а также разъяснять клиентам содержание финансовых и юридических документов в пределах своей компетенции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ПК-2.3.8 Имеет навык определения характера, содержания и носителей информационных сообщений, исходящих от организации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ПК-3.3.6 Владеет методами анализа предоставляемой клиентами документации, проверки документов клиентов на предмет комплектности согласно внутренним нормативным документам финансовой организации, обеспечения сохранности и конфиденциальности информации, осуществления контроля подготовки и исполнения договоров и контрактов в области финансового консультирования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Управление финансовыми рисками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2.1.2 Знает методы работы в кризисных ситуациях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ПК-5.3.7 Владеет методами осуществления анализа и оценки финансовых рисков, разработка мер по их минимизации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Диагностика и прогнозирование показателей финансовых рынков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1.1.4 Знает методы экономической диагностики рынка финансовых услуг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1.1.7 Знает нормативную базу в области финансовой деятельности, а также основные мировые и российские тенденции изменения законодательства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1.2.2 Умеет производить информационно-аналитическую работу по рынку финансовых продуктов и услуг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ПК-1.3.1 Имеет навыки проведения исследования финансового рынка и изучение спроса и предложений финансовых услуг (в том числе действующих правил и условий, тарифной политики и действующих форм документации)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ПК-1.3.8 Имеет навыки анализа состояния и прогнозирование изменений инвестиционного и информационного рынков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Б1.В.23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Финансовый менеджмент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ПК-5.1.1 Знает финансовый менеджмент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ПК-5.2.7 Умеет вырабатывать сбалансированные решения по корректировке стратегии и тактики в области финансовой политики экономического субъекта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ПК-5.2.9 Умеет определять финансовые цели экономического субъекта, степень их соответствия текущему финансовому состоянию экономического субъекта, способы достижения целей в долгосрочной и краткосрочной перспективе</w:t>
            </w:r>
          </w:p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ПК-5.2.10 Умеет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ПК-5.2.22 Умеет определять общую потребность экономического субъекта в финансовых ресурсах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143A24" w:rsidRDefault="00143A24" w:rsidP="00E52A73">
            <w:pPr>
              <w:widowControl w:val="0"/>
              <w:rPr>
                <w:iCs/>
                <w:sz w:val="20"/>
                <w:szCs w:val="20"/>
              </w:rPr>
            </w:pPr>
            <w:r w:rsidRPr="00143A24">
              <w:rPr>
                <w:iCs/>
                <w:sz w:val="20"/>
                <w:szCs w:val="20"/>
              </w:rPr>
              <w:t>ПК-5.3.4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</w:p>
          <w:p w:rsidR="00E52A73" w:rsidRPr="002A6C06" w:rsidRDefault="00E52A73" w:rsidP="00143A24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 xml:space="preserve">ПК-5.3.6 </w:t>
            </w:r>
            <w:r w:rsidR="00143A24">
              <w:rPr>
                <w:iCs/>
                <w:sz w:val="20"/>
                <w:szCs w:val="20"/>
              </w:rPr>
              <w:t>Имеет</w:t>
            </w:r>
            <w:r w:rsidRPr="002A6C06">
              <w:rPr>
                <w:iCs/>
                <w:sz w:val="20"/>
                <w:szCs w:val="20"/>
              </w:rPr>
              <w:t xml:space="preserve"> навыки руководства работой по управлению финансами исходя из стратегических целей и перспектив развития </w:t>
            </w:r>
            <w:r w:rsidRPr="002A6C06">
              <w:rPr>
                <w:iCs/>
                <w:sz w:val="20"/>
                <w:szCs w:val="20"/>
              </w:rPr>
              <w:lastRenderedPageBreak/>
              <w:t>экономического субъекта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lastRenderedPageBreak/>
              <w:t>Б1.В.24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Налоговое планирование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4.1.2 Знает судебную практику по налогообложению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4.2.6 Умеет разрабатывать внутренние организационно-распорядительные документы, регулирующие организацию и осуществление налогового планирования, осуществлять меры налоговой оптимизации по всей совокупности налогов и сборов в экономическом субъекте</w:t>
            </w:r>
          </w:p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4.2.8 Умеет 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</w:p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4.2.9 Умеет формировать и применять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4.2.11 Умеет анализировать налоговое законодательство Российской Федерации, типичные ошибки налогоплательщиков, практику применения законодательства Российской Федерации налоговыми органами, арбитражными судами, а также корректировать налоговую политику экономического субъекта в связи с этими изменениями законодательства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 xml:space="preserve">ПК 4.3.4 Владеет методами организации налогового планирования и формирования налоговой политики в экономическом субъекте 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4.3.6 Владеет методами контроля соблюдения требований налоговой политики в процессе осуществления экономическим субъектом (его обособленными подразделениями и дочерними обществами) деятельности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Б1.В.ДВ.1.1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Управление личным капиталом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1.1.6 Знает основы гражданского, семейного и трудового права, регулирующие финансовые отношения домохозяйств и влияющие на сферу управления личными финансами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1.1.11 Знает систему розничных финансовых услуг, применяемых при управлении личными финансами домохозяйств (инвестиционные, кредитные, страховые, пенсионные), их качественные, количественные характеристики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3.2.3 Умеет использовать банкоматы, платежные терминалы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ПК-2.3.1 Владеет методами самостоятельного поиска и привлечение новых клиентов целевого сегмента на основе личных контактов и контактов из централизованной базы потенциальных клиентов</w:t>
            </w:r>
          </w:p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ПК-2.3.3 Владеет методами осуществления операционного и информационного обслуживания клиентов, самостоятельно обратившихся за финансовой консультацией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ПК-2.3.5 Владеет методами получения информации об основных показателях финансовой ситуации клиента, мониторинг финансовых возможностей клиента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Б1.В.ДВ.1.2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Финансы домохозяйств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1.1.6 Знает основы гражданского, семейного и трудового права, регулирующие финансовые отношения домохозяйств и влияющие на сферу управления личными финансами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1.1.11 Знает систему розничных финансовых услуг, применяемых при управлении личными финансами домохозяйств (инвестиционные, кредитные, страховые, пенсионные), их качественные, количественные характеристики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3.2.3 Умеет использовать банкоматы, платежные терминалы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ПК-2.3.1 Владеет методами самостоятельного поиска и привлечение новых клиентов целевого сегмента на основе личных контактов и контактов из централизованной базы потенциальных клиентов</w:t>
            </w:r>
          </w:p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ПК-2.3.3 Владеет методами осуществления операционного и информационного обслуживания клиентов, самостоятельно обратившихся за финансовой консультацией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ПК-2.3.5 Владеет методами получения информации об основных показателях финансовой ситуации клиента, мониторинг финансовых возможностей клиента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Б1.В.ДВ.2.1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контроль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ПК-1.3.3 Имеет навыки оценки качества, достаточности и надежности информации по контрагентам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4.3.3 Имеет навыки обеспечения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lastRenderedPageBreak/>
              <w:t>Б1.В.ДВ.2.2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Ревизия и контроль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ПК-1.3.3 Имеет навыки оценки качества, достаточности и надежности информации по контрагентам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4.3.3 Имеет навыки обеспечения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Б1.В.ДВ.3.1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Информационная поддержка финансовых расчетов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4.1.4 Знает компьютерные программы для ведения бухгалтерского учета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1.2.4 Умеет применять универсальное и специализированное программное обеспечение, необходимое для сбора и анализа информации</w:t>
            </w:r>
          </w:p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2.2.1 Умеет работать с программными комплексами по управлению клиентскими взаимоотношениями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4.2.12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Б1.В.ДВ.3.2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Интеллектуальные системы в экономике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4.1.4 Знает компьютерные программы для ведения бухгалтерского учета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 – 1.2.4 Умеет применять универсальное и специализированное программное обеспечение, необходимое для сбора и анализа информации</w:t>
            </w:r>
          </w:p>
          <w:p w:rsidR="00E52A73" w:rsidRPr="002A6C06" w:rsidRDefault="00E52A73" w:rsidP="00E52A73">
            <w:pPr>
              <w:rPr>
                <w:snapToGrid w:val="0"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ПК – 2.2.1 Умеет работать с программными комплексами по управлению клиентскими взаимоотношениями</w:t>
            </w:r>
          </w:p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4.2.12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E52A73" w:rsidRPr="00105507" w:rsidTr="00161622">
        <w:tc>
          <w:tcPr>
            <w:tcW w:w="14771" w:type="dxa"/>
            <w:gridSpan w:val="3"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C06">
              <w:rPr>
                <w:b/>
                <w:bCs/>
                <w:color w:val="000000"/>
                <w:sz w:val="20"/>
                <w:szCs w:val="20"/>
              </w:rPr>
              <w:t>Блок 2. Практика</w:t>
            </w:r>
          </w:p>
        </w:tc>
      </w:tr>
      <w:tr w:rsidR="00E52A73" w:rsidRPr="00105507" w:rsidTr="00161622">
        <w:tc>
          <w:tcPr>
            <w:tcW w:w="14771" w:type="dxa"/>
            <w:gridSpan w:val="3"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F20D2C">
              <w:rPr>
                <w:color w:val="000000"/>
                <w:sz w:val="20"/>
                <w:szCs w:val="20"/>
              </w:rPr>
              <w:t>Б2.У.О.1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Ознакомительная практика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r w:rsidRPr="002A6C0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ОПК-5.2.1 </w:t>
            </w:r>
            <w:r w:rsidRPr="002A6C06">
              <w:rPr>
                <w:rFonts w:cs="Times New Roman"/>
                <w:sz w:val="20"/>
                <w:szCs w:val="20"/>
              </w:rPr>
              <w:t>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r w:rsidRPr="002A6C0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ОПК-5.3.1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2A6C06">
              <w:rPr>
                <w:rFonts w:cs="Times New Roman"/>
                <w:sz w:val="20"/>
                <w:szCs w:val="20"/>
              </w:rPr>
              <w:t>Имеет навык использования современных информационных технологий и программных средств при решении профессиональных задач</w:t>
            </w:r>
          </w:p>
        </w:tc>
      </w:tr>
      <w:tr w:rsidR="00E52A73" w:rsidRPr="00105507" w:rsidTr="00161622">
        <w:tc>
          <w:tcPr>
            <w:tcW w:w="14771" w:type="dxa"/>
            <w:gridSpan w:val="3"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E52A73" w:rsidRPr="00105507" w:rsidTr="00B77FC3"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F20D2C">
              <w:rPr>
                <w:color w:val="000000"/>
                <w:sz w:val="20"/>
                <w:szCs w:val="20"/>
              </w:rPr>
              <w:t>Б2.П.В.1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Технологическая (проектно-технологическая) практика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b/>
                <w:sz w:val="20"/>
                <w:szCs w:val="20"/>
              </w:rPr>
              <w:t>-</w:t>
            </w:r>
          </w:p>
        </w:tc>
      </w:tr>
      <w:tr w:rsidR="00E52A73" w:rsidRPr="00105507" w:rsidTr="00B77FC3">
        <w:trPr>
          <w:trHeight w:val="219"/>
        </w:trPr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ПК-3.3.1 Имеет навыки консультирования по оформлении документов на выдачу кредитов, на открытие депозитов физическим лицам, на выпуск пластиковых карт, а также навыки по оформлении договоров банковского счета с клиентами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lastRenderedPageBreak/>
              <w:t>ПК-3.3.2 Имеет навыки консультирования по оформлению: соглашения о предоставлении услуг на рынке ценных бумаг; депозитарных операций с ценными бумагами, операций по определению взаимных обязательств (клиринг); оформлению операций по покупке-продаже памятных и инвестиционных монет, а также по регистрации и открытию брокерских счетов</w:t>
            </w:r>
          </w:p>
          <w:p w:rsidR="00E52A73" w:rsidRDefault="00E52A73" w:rsidP="00E52A73">
            <w:pPr>
              <w:widowControl w:val="0"/>
              <w:rPr>
                <w:i/>
                <w:snapToGrid w:val="0"/>
                <w:color w:val="0D0D0D" w:themeColor="text1" w:themeTint="F2"/>
                <w:sz w:val="20"/>
                <w:szCs w:val="20"/>
              </w:rPr>
            </w:pPr>
            <w:r w:rsidRPr="002A6C06">
              <w:rPr>
                <w:i/>
                <w:snapToGrid w:val="0"/>
                <w:color w:val="0D0D0D" w:themeColor="text1" w:themeTint="F2"/>
                <w:sz w:val="20"/>
                <w:szCs w:val="20"/>
              </w:rPr>
              <w:t>УК-2.3.</w:t>
            </w:r>
            <w:r w:rsidRPr="002A6C06">
              <w:rPr>
                <w:i/>
                <w:snapToGrid w:val="0"/>
                <w:sz w:val="20"/>
                <w:szCs w:val="20"/>
              </w:rPr>
              <w:t xml:space="preserve">1. </w:t>
            </w:r>
            <w:r w:rsidRPr="002A6C06">
              <w:rPr>
                <w:b/>
                <w:i/>
                <w:snapToGrid w:val="0"/>
                <w:sz w:val="20"/>
                <w:szCs w:val="20"/>
              </w:rPr>
              <w:t>Владеет</w:t>
            </w:r>
            <w:r w:rsidRPr="002A6C06">
              <w:rPr>
                <w:i/>
                <w:snapToGrid w:val="0"/>
                <w:sz w:val="20"/>
                <w:szCs w:val="20"/>
              </w:rPr>
              <w:t xml:space="preserve"> </w:t>
            </w:r>
            <w:r w:rsidRPr="002A6C06">
              <w:rPr>
                <w:i/>
                <w:snapToGrid w:val="0"/>
                <w:color w:val="0D0D0D" w:themeColor="text1" w:themeTint="F2"/>
                <w:sz w:val="20"/>
                <w:szCs w:val="20"/>
              </w:rPr>
              <w:t>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ПК-1.3.2 Имеет навыки сбора данных и ведение базы по клиентам в программном комплексе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ПК-1.3.6 Владеет методами организации сбора, обработки и анализа информации, в том числе с применением социологических, маркетинговых исследований</w:t>
            </w:r>
          </w:p>
          <w:p w:rsidR="00E52A73" w:rsidRPr="002A6C06" w:rsidRDefault="00E52A73" w:rsidP="00E52A7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ПК-1.3.7 Имеет навыки мониторинга информационных источников финансовой информации</w:t>
            </w:r>
          </w:p>
          <w:p w:rsidR="00E52A73" w:rsidRPr="00770DFD" w:rsidRDefault="00E52A73" w:rsidP="00E52A73">
            <w:pPr>
              <w:rPr>
                <w:iCs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ПК-1.3.9 Владеет методами организации и поддерживания постоянных контактов с рейтинговыми агентствами, аналитиками инвестиционных организаций, консалтинговыми организациями, аудиторскими организациями, оценочными фирмами, государственными и муниципальными органами управления, общественными организациями, средствами массовой информации, информационными, рекламными агентствами</w:t>
            </w:r>
          </w:p>
        </w:tc>
      </w:tr>
      <w:tr w:rsidR="00E52A73" w:rsidRPr="00105507" w:rsidTr="00B77FC3">
        <w:trPr>
          <w:trHeight w:val="197"/>
        </w:trPr>
        <w:tc>
          <w:tcPr>
            <w:tcW w:w="1235" w:type="dxa"/>
            <w:vMerge w:val="restart"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  <w:r w:rsidRPr="00F20D2C">
              <w:rPr>
                <w:color w:val="000000"/>
                <w:sz w:val="20"/>
                <w:szCs w:val="20"/>
              </w:rPr>
              <w:lastRenderedPageBreak/>
              <w:t>Б2.П.В.2</w:t>
            </w:r>
          </w:p>
        </w:tc>
        <w:tc>
          <w:tcPr>
            <w:tcW w:w="1924" w:type="dxa"/>
            <w:vMerge w:val="restart"/>
            <w:vAlign w:val="center"/>
          </w:tcPr>
          <w:p w:rsidR="00E52A73" w:rsidRPr="002A6C06" w:rsidRDefault="00E52A73" w:rsidP="00E52A73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Преддипломная практика 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>Все ПК</w:t>
            </w:r>
          </w:p>
        </w:tc>
      </w:tr>
      <w:tr w:rsidR="00E52A73" w:rsidRPr="00105507" w:rsidTr="00B77FC3">
        <w:tc>
          <w:tcPr>
            <w:tcW w:w="1235" w:type="dxa"/>
            <w:vMerge/>
            <w:vAlign w:val="center"/>
          </w:tcPr>
          <w:p w:rsidR="00E52A73" w:rsidRPr="002A6C06" w:rsidRDefault="00E52A73" w:rsidP="00E52A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:rsidR="00E52A73" w:rsidRPr="002A6C06" w:rsidRDefault="00E52A73" w:rsidP="00E52A73">
            <w:pPr>
              <w:rPr>
                <w:iCs/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E52A73" w:rsidRPr="00105507" w:rsidTr="00B77FC3">
        <w:tc>
          <w:tcPr>
            <w:tcW w:w="1235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E52A73" w:rsidRPr="00105507" w:rsidTr="00161622">
        <w:tc>
          <w:tcPr>
            <w:tcW w:w="14771" w:type="dxa"/>
            <w:gridSpan w:val="3"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b/>
                <w:bCs/>
                <w:color w:val="000000"/>
                <w:sz w:val="20"/>
                <w:szCs w:val="20"/>
              </w:rPr>
              <w:t>Блок 3. Государственная итоговая аттестация</w:t>
            </w:r>
          </w:p>
        </w:tc>
      </w:tr>
      <w:tr w:rsidR="00E52A73" w:rsidRPr="00E03C70" w:rsidTr="00161622">
        <w:tc>
          <w:tcPr>
            <w:tcW w:w="14771" w:type="dxa"/>
            <w:gridSpan w:val="3"/>
          </w:tcPr>
          <w:p w:rsidR="00E52A73" w:rsidRPr="002A6C06" w:rsidRDefault="00E52A73" w:rsidP="00E52A73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E52A73" w:rsidRPr="00105507" w:rsidTr="00B77FC3">
        <w:tc>
          <w:tcPr>
            <w:tcW w:w="1235" w:type="dxa"/>
            <w:vMerge w:val="restart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  <w:r w:rsidRPr="00F20D2C">
              <w:rPr>
                <w:bCs/>
                <w:color w:val="000000"/>
                <w:sz w:val="20"/>
                <w:szCs w:val="20"/>
              </w:rPr>
              <w:t>Б3.Д.1</w:t>
            </w:r>
          </w:p>
        </w:tc>
        <w:tc>
          <w:tcPr>
            <w:tcW w:w="1924" w:type="dxa"/>
            <w:vMerge w:val="restart"/>
          </w:tcPr>
          <w:p w:rsidR="00E52A73" w:rsidRPr="002A6C06" w:rsidRDefault="00E52A73" w:rsidP="00E52A73">
            <w:pPr>
              <w:widowControl w:val="0"/>
              <w:rPr>
                <w:i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Защита выпускной квалификационной работы, включая подготовку к процедуре защиты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>Все ПК</w:t>
            </w:r>
          </w:p>
        </w:tc>
      </w:tr>
      <w:tr w:rsidR="00E52A73" w:rsidRPr="00105507" w:rsidTr="00B77FC3">
        <w:tc>
          <w:tcPr>
            <w:tcW w:w="1235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E52A73" w:rsidRPr="00105507" w:rsidTr="00B77FC3">
        <w:tc>
          <w:tcPr>
            <w:tcW w:w="1235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E52A73" w:rsidRPr="00E03C70" w:rsidTr="00161622">
        <w:tc>
          <w:tcPr>
            <w:tcW w:w="14771" w:type="dxa"/>
            <w:gridSpan w:val="3"/>
            <w:vAlign w:val="center"/>
          </w:tcPr>
          <w:p w:rsidR="00E52A73" w:rsidRPr="002A6C06" w:rsidRDefault="00E52A73" w:rsidP="00E52A7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C06">
              <w:rPr>
                <w:b/>
                <w:bCs/>
                <w:color w:val="000000"/>
                <w:sz w:val="20"/>
                <w:szCs w:val="20"/>
              </w:rPr>
              <w:t>ФТД. Факультативы</w:t>
            </w:r>
          </w:p>
        </w:tc>
      </w:tr>
      <w:tr w:rsidR="00E52A73" w:rsidRPr="00105507" w:rsidTr="00B77FC3">
        <w:tc>
          <w:tcPr>
            <w:tcW w:w="1235" w:type="dxa"/>
            <w:vMerge w:val="restart"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ФТД.1</w:t>
            </w:r>
          </w:p>
        </w:tc>
        <w:tc>
          <w:tcPr>
            <w:tcW w:w="1924" w:type="dxa"/>
            <w:vMerge w:val="restart"/>
          </w:tcPr>
          <w:p w:rsidR="00E52A73" w:rsidRPr="002A6C06" w:rsidRDefault="00E52A73" w:rsidP="00E52A73">
            <w:pPr>
              <w:widowControl w:val="0"/>
              <w:rPr>
                <w:i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УК-4.1.</w:t>
            </w:r>
            <w:r w:rsidRPr="002A6C0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1. Знает </w:t>
            </w:r>
            <w:r w:rsidRPr="002A6C06">
              <w:rPr>
                <w:snapToGrid w:val="0"/>
                <w:sz w:val="20"/>
                <w:szCs w:val="20"/>
              </w:rPr>
              <w:t>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E52A73" w:rsidRPr="00105507" w:rsidTr="00B77FC3">
        <w:tc>
          <w:tcPr>
            <w:tcW w:w="1235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52A73" w:rsidRPr="00105507" w:rsidTr="00B77FC3">
        <w:tc>
          <w:tcPr>
            <w:tcW w:w="1235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52A73" w:rsidRPr="002A6C06" w:rsidRDefault="00E52A73" w:rsidP="00E52A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:rsidR="00E52A73" w:rsidRPr="002A6C06" w:rsidRDefault="00E52A73" w:rsidP="00E52A73">
            <w:pPr>
              <w:widowControl w:val="0"/>
              <w:rPr>
                <w:b/>
                <w:sz w:val="20"/>
                <w:szCs w:val="20"/>
              </w:rPr>
            </w:pPr>
            <w:r w:rsidRPr="002A6C06">
              <w:rPr>
                <w:snapToGrid w:val="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44541B" w:rsidRDefault="0044541B"/>
    <w:p w:rsidR="00C02181" w:rsidRDefault="00C02181"/>
    <w:sectPr w:rsidR="00C02181" w:rsidSect="001616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81"/>
    <w:rsid w:val="00000CCB"/>
    <w:rsid w:val="0006170D"/>
    <w:rsid w:val="00143A24"/>
    <w:rsid w:val="00161622"/>
    <w:rsid w:val="00191D9B"/>
    <w:rsid w:val="001C79E9"/>
    <w:rsid w:val="002A6C06"/>
    <w:rsid w:val="002E2A9F"/>
    <w:rsid w:val="003701D9"/>
    <w:rsid w:val="00396927"/>
    <w:rsid w:val="004209F7"/>
    <w:rsid w:val="0044541B"/>
    <w:rsid w:val="00477472"/>
    <w:rsid w:val="00616AFF"/>
    <w:rsid w:val="00627532"/>
    <w:rsid w:val="00770DFD"/>
    <w:rsid w:val="00851E1D"/>
    <w:rsid w:val="008620C6"/>
    <w:rsid w:val="00926DCF"/>
    <w:rsid w:val="00B77FC3"/>
    <w:rsid w:val="00B852E1"/>
    <w:rsid w:val="00C02181"/>
    <w:rsid w:val="00C17306"/>
    <w:rsid w:val="00CA2856"/>
    <w:rsid w:val="00CC245B"/>
    <w:rsid w:val="00CC7893"/>
    <w:rsid w:val="00D3231F"/>
    <w:rsid w:val="00D56C81"/>
    <w:rsid w:val="00E13339"/>
    <w:rsid w:val="00E52A73"/>
    <w:rsid w:val="00F20D2C"/>
    <w:rsid w:val="00F213FA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30F8"/>
  <w15:chartTrackingRefBased/>
  <w15:docId w15:val="{CC5799C8-13AC-4EAD-8BC0-55408A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181"/>
    <w:pPr>
      <w:spacing w:before="100" w:beforeAutospacing="1" w:after="100" w:afterAutospacing="1"/>
    </w:pPr>
  </w:style>
  <w:style w:type="paragraph" w:customStyle="1" w:styleId="Standard">
    <w:name w:val="Standard"/>
    <w:rsid w:val="002E2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926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6218</Words>
  <Characters>35448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41583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Начальник УУ</cp:lastModifiedBy>
  <cp:revision>4</cp:revision>
  <dcterms:created xsi:type="dcterms:W3CDTF">2021-07-24T17:04:00Z</dcterms:created>
  <dcterms:modified xsi:type="dcterms:W3CDTF">2021-08-18T14:00:00Z</dcterms:modified>
</cp:coreProperties>
</file>